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w:t>
      </w:r>
      <w:proofErr w:type="gramStart"/>
      <w:r>
        <w:rPr>
          <w:rFonts w:ascii="宋体" w:eastAsia="宋体" w:hAnsi="宋体" w:cs="Arial" w:hint="eastAsia"/>
          <w:color w:val="333333"/>
          <w:sz w:val="24"/>
          <w:szCs w:val="24"/>
          <w:shd w:val="clear" w:color="auto" w:fill="FFFFFF"/>
        </w:rPr>
        <w:t>包或者</w:t>
      </w:r>
      <w:proofErr w:type="gramEnd"/>
      <w:r>
        <w:rPr>
          <w:rFonts w:ascii="宋体" w:eastAsia="宋体" w:hAnsi="宋体" w:cs="Arial" w:hint="eastAsia"/>
          <w:color w:val="333333"/>
          <w:sz w:val="24"/>
          <w:szCs w:val="24"/>
          <w:shd w:val="clear" w:color="auto" w:fill="FFFFFF"/>
        </w:rPr>
        <w:t>可执行程序，从而实现跨平台开发游戏。</w:t>
      </w:r>
    </w:p>
    <w:p w:rsidR="00C62BB6" w:rsidRDefault="00C62BB6" w:rsidP="00C62BB6">
      <w:pPr>
        <w:rPr>
          <w:rFonts w:ascii="宋体" w:eastAsia="宋体" w:hAnsi="宋体"/>
          <w:sz w:val="24"/>
          <w:szCs w:val="24"/>
        </w:rPr>
      </w:pPr>
      <w:r>
        <w:rPr>
          <w:rFonts w:ascii="宋体" w:eastAsia="宋体" w:hAnsi="宋体" w:hint="eastAsia"/>
          <w:sz w:val="24"/>
          <w:szCs w:val="24"/>
        </w:rPr>
        <w:tab/>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ab/>
      </w:r>
      <w:r w:rsidR="00FC4D77">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0362F8">
      <w:pPr>
        <w:rPr>
          <w:rFonts w:ascii="宋体" w:eastAsia="宋体" w:hAnsi="宋体"/>
          <w:sz w:val="44"/>
          <w:szCs w:val="4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第一章 引言</w:t>
      </w:r>
    </w:p>
    <w:p w:rsidR="00C62BB6" w:rsidRDefault="00C62BB6" w:rsidP="00C62BB6">
      <w:pPr>
        <w:rPr>
          <w:rFonts w:ascii="宋体" w:eastAsia="宋体" w:hAnsi="宋体"/>
          <w:sz w:val="32"/>
          <w:szCs w:val="32"/>
        </w:rPr>
      </w:pPr>
      <w:r>
        <w:rPr>
          <w:rFonts w:ascii="Arial" w:hAnsi="Arial" w:cs="Arial"/>
          <w:sz w:val="32"/>
          <w:szCs w:val="32"/>
        </w:rPr>
        <w:t>1.1</w:t>
      </w:r>
      <w:r>
        <w:rPr>
          <w:rFonts w:ascii="黑体" w:eastAsia="黑体" w:hAnsi="黑体" w:hint="eastAsia"/>
          <w:sz w:val="32"/>
          <w:szCs w:val="32"/>
        </w:rPr>
        <w:t>研究背景</w:t>
      </w:r>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w:t>
      </w:r>
      <w:bookmarkStart w:id="0" w:name="_GoBack"/>
      <w:bookmarkEnd w:id="0"/>
      <w:r>
        <w:rPr>
          <w:rFonts w:ascii="宋体" w:eastAsia="宋体" w:hAnsi="宋体" w:hint="eastAsia"/>
          <w:sz w:val="24"/>
          <w:szCs w:val="24"/>
        </w:rPr>
        <w:t>了物理基础。另外在当今社会中人们工作都非常忙碌，消遣娱乐的方式也在逐渐由实体娱乐向虚拟游戏靠拢。从2G时代到4G时代，游戏分类也慢慢扩展：网游、主机游戏、端游、页游、手机游戏等游戏如雨后春笋一样蓬勃发展。</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0362F8" w:rsidRDefault="000362F8" w:rsidP="000362F8">
      <w:pPr>
        <w:rPr>
          <w:rFonts w:ascii="宋体" w:eastAsia="宋体" w:hAnsi="宋体"/>
          <w:sz w:val="24"/>
          <w:szCs w:val="24"/>
        </w:rPr>
      </w:pPr>
      <w:r>
        <w:rPr>
          <w:rFonts w:hint="eastAsia"/>
          <w:noProof/>
        </w:rPr>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2019年中国游戏市场实际销售收入2308.8亿元，同比增长7.7%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lastRenderedPageBreak/>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t>图1-</w:t>
      </w:r>
      <w:r>
        <w:rPr>
          <w:rFonts w:ascii="宋体" w:eastAsia="宋体" w:hAnsi="宋体"/>
          <w:noProof/>
          <w:sz w:val="24"/>
          <w:szCs w:val="24"/>
        </w:rPr>
        <w:t>2</w:t>
      </w: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所示，2019全球游戏市场</w:t>
      </w:r>
      <w:r>
        <w:rPr>
          <w:rFonts w:ascii="宋体" w:eastAsia="宋体" w:hAnsi="宋体" w:hint="eastAsia"/>
          <w:noProof/>
          <w:sz w:val="24"/>
          <w:szCs w:val="24"/>
        </w:rPr>
        <w:t>收入达到1521亿美元，年同比增长9.6%。到2022年，全球游戏市场将增长至1960亿美元，2018-2022年期间的年复合增长率预计为9.0%。</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C62BB6" w:rsidRDefault="00C62BB6" w:rsidP="008D0201">
      <w:pPr>
        <w:ind w:firstLine="420"/>
        <w:rPr>
          <w:rFonts w:ascii="宋体" w:eastAsia="宋体" w:hAnsi="宋体"/>
          <w:sz w:val="24"/>
          <w:szCs w:val="24"/>
        </w:rPr>
      </w:pPr>
      <w:r>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w:t>
      </w:r>
      <w:r>
        <w:rPr>
          <w:rFonts w:ascii="宋体" w:eastAsia="宋体" w:hAnsi="宋体" w:hint="eastAsia"/>
          <w:sz w:val="24"/>
          <w:szCs w:val="24"/>
        </w:rPr>
        <w:lastRenderedPageBreak/>
        <w:t>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3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32"/>
          <w:szCs w:val="32"/>
        </w:rPr>
      </w:pPr>
      <w:r>
        <w:rPr>
          <w:rFonts w:ascii="Arial" w:hAnsi="Arial" w:cs="Arial"/>
          <w:sz w:val="32"/>
          <w:szCs w:val="32"/>
        </w:rPr>
        <w:t>1.2</w:t>
      </w:r>
      <w:r>
        <w:rPr>
          <w:rFonts w:ascii="黑体" w:eastAsia="黑体" w:hAnsi="黑体" w:hint="eastAsia"/>
          <w:sz w:val="32"/>
          <w:szCs w:val="32"/>
        </w:rPr>
        <w:t>研究意义</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r>
        <w:rPr>
          <w:rFonts w:ascii="Arial" w:hAnsi="Arial" w:cs="Arial"/>
          <w:sz w:val="32"/>
          <w:szCs w:val="32"/>
        </w:rPr>
        <w:t>1.3</w:t>
      </w:r>
      <w:r>
        <w:rPr>
          <w:rFonts w:ascii="黑体" w:eastAsia="黑体" w:hAnsi="黑体" w:hint="eastAsia"/>
          <w:sz w:val="32"/>
          <w:szCs w:val="32"/>
        </w:rPr>
        <w:t>国内外研究情况</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1.3.1游戏题材的分类</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lastRenderedPageBreak/>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1.3.2国内外游戏产业现状</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规模同比增长1.6%至6.4亿人。相关分析指出，当前我国消费群体向90后转移，消费群体呈现年轻化态势，基于市场的垂直化发展，女性和二次元消费群体将逐步崛起，并加入游戏市场。所以在</w:t>
      </w:r>
      <w:r>
        <w:rPr>
          <w:rFonts w:ascii="宋体" w:eastAsia="宋体" w:hAnsi="宋体" w:hint="eastAsia"/>
          <w:sz w:val="24"/>
          <w:szCs w:val="24"/>
        </w:rPr>
        <w:lastRenderedPageBreak/>
        <w:t>此基础上，我国游戏用户规模将进一步扩大。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740E49" w:rsidRDefault="00740E49" w:rsidP="00740E49">
      <w:pPr>
        <w:ind w:firstLine="420"/>
        <w:rPr>
          <w:rFonts w:ascii="宋体" w:eastAsia="宋体" w:hAnsi="宋体"/>
          <w:sz w:val="24"/>
          <w:szCs w:val="24"/>
        </w:rPr>
      </w:pPr>
      <w:r>
        <w:rPr>
          <w:rFonts w:ascii="宋体" w:eastAsia="宋体" w:hAnsi="宋体" w:hint="eastAsia"/>
          <w:sz w:val="24"/>
          <w:szCs w:val="24"/>
        </w:rPr>
        <w:lastRenderedPageBreak/>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C62BB6" w:rsidRDefault="00C62BB6" w:rsidP="00C62BB6">
      <w:pPr>
        <w:rPr>
          <w:rFonts w:ascii="宋体" w:eastAsia="宋体" w:hAnsi="宋体"/>
          <w:sz w:val="24"/>
          <w:szCs w:val="24"/>
        </w:rPr>
      </w:pPr>
      <w:r>
        <w:rPr>
          <w:rFonts w:hint="eastAsia"/>
          <w:noProof/>
        </w:rPr>
        <w:drawing>
          <wp:inline distT="0" distB="0" distL="0" distR="0">
            <wp:extent cx="5283200" cy="3568700"/>
            <wp:effectExtent l="0" t="0" r="12700" b="1270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第二章 主要技术探究</w:t>
      </w:r>
    </w:p>
    <w:p w:rsidR="00C62BB6" w:rsidRDefault="00C62BB6" w:rsidP="00C62BB6">
      <w:pPr>
        <w:jc w:val="center"/>
        <w:rPr>
          <w:rFonts w:ascii="宋体" w:eastAsia="宋体" w:hAnsi="宋体"/>
          <w:sz w:val="44"/>
          <w:szCs w:val="44"/>
        </w:rPr>
      </w:pPr>
    </w:p>
    <w:p w:rsidR="00087BE6" w:rsidRPr="00D7531C" w:rsidRDefault="00C62BB6" w:rsidP="00C62BB6">
      <w:pPr>
        <w:rPr>
          <w:rFonts w:ascii="宋体" w:eastAsia="宋体" w:hAnsi="宋体"/>
          <w:sz w:val="32"/>
          <w:szCs w:val="24"/>
        </w:rPr>
      </w:pPr>
      <w:r w:rsidRPr="00087BE6">
        <w:rPr>
          <w:rFonts w:ascii="Arial" w:eastAsia="宋体" w:hAnsi="Arial" w:cs="Arial"/>
          <w:sz w:val="32"/>
          <w:szCs w:val="24"/>
        </w:rPr>
        <w:t>2.1</w:t>
      </w:r>
      <w:r w:rsidRPr="00087BE6">
        <w:rPr>
          <w:rFonts w:ascii="黑体" w:eastAsia="黑体" w:hAnsi="黑体" w:hint="eastAsia"/>
          <w:sz w:val="32"/>
          <w:szCs w:val="24"/>
        </w:rPr>
        <w:t>主流游戏引擎概要</w:t>
      </w:r>
    </w:p>
    <w:p w:rsidR="00087BE6" w:rsidRPr="00D7531C" w:rsidRDefault="00C62BB6" w:rsidP="00C62BB6">
      <w:pPr>
        <w:rPr>
          <w:rFonts w:ascii="宋体" w:eastAsia="宋体" w:hAnsi="宋体"/>
          <w:b/>
          <w:sz w:val="28"/>
          <w:szCs w:val="24"/>
        </w:rPr>
      </w:pPr>
      <w:r w:rsidRPr="00143790">
        <w:rPr>
          <w:rFonts w:ascii="宋体" w:eastAsia="宋体" w:hAnsi="宋体" w:hint="eastAsia"/>
          <w:b/>
          <w:sz w:val="28"/>
          <w:szCs w:val="24"/>
        </w:rPr>
        <w:t>2.1.1游戏引擎定义</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底层的是GPU（即显卡），上面一层是各种图形API（如DX9、DX11、OpenGL等）。而游戏引擎则是建立在这些图形API基础之上的，控制各种游戏资源反馈给玩家不同的效果。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w:t>
      </w:r>
      <w:r>
        <w:rPr>
          <w:rFonts w:ascii="宋体" w:eastAsia="宋体" w:hAnsi="宋体" w:cs="Arial" w:hint="eastAsia"/>
          <w:color w:val="333333"/>
          <w:sz w:val="24"/>
          <w:szCs w:val="24"/>
          <w:shd w:val="clear" w:color="auto" w:fill="FFFFFF"/>
        </w:rPr>
        <w:lastRenderedPageBreak/>
        <w:t>等所有效果汇总到一起实时计算出来并展示到显示器上。一般游戏每秒都有至少60帧画面，这也就意味着游戏引擎每秒要计算60次画面并输出，这其中的工作量非常大，过程极其复杂。游戏引擎的强大与否直接决定了最终的游戏画面质量。</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2.1.2 Unreal Engine（虚幻引擎）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1998年推出，开发的游戏有《魔域幻境》和《虚幻竞技场》。之后虚幻引擎还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2.1.3 Cocos2d-x</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cocos2d-x是一个开源的移动2D游戏框架，基于MIT协议的免费开源框架。支持Windows、Mac和Linux等操作系统。其优势在于允许开发人员利用C++、Lua及</w:t>
      </w:r>
      <w:proofErr w:type="spellStart"/>
      <w:r>
        <w:rPr>
          <w:rFonts w:ascii="宋体" w:eastAsia="宋体" w:hAnsi="宋体" w:cs="Arial" w:hint="eastAsia"/>
          <w:color w:val="333333"/>
          <w:sz w:val="24"/>
          <w:szCs w:val="24"/>
          <w:shd w:val="clear" w:color="auto" w:fill="FFFFFF"/>
        </w:rPr>
        <w:t>Javascript</w:t>
      </w:r>
      <w:proofErr w:type="spellEnd"/>
      <w:r>
        <w:rPr>
          <w:rFonts w:ascii="宋体" w:eastAsia="宋体" w:hAnsi="宋体" w:cs="Arial" w:hint="eastAsia"/>
          <w:color w:val="333333"/>
          <w:sz w:val="24"/>
          <w:szCs w:val="24"/>
          <w:shd w:val="clear" w:color="auto" w:fill="FFFFFF"/>
        </w:rPr>
        <w:t>来进行跨平台部署，包括iOS、Android、、Windows和Mac OS等等。该引擎方便拓展，易于集成第三方库。常见的利用cocos2d-x开发的游戏有捕鱼达人、魂斗罗和卧龙吟等。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C62BB6" w:rsidRDefault="00C62BB6" w:rsidP="00C62BB6">
      <w:pPr>
        <w:rPr>
          <w:rFonts w:ascii="宋体" w:eastAsia="宋体" w:hAnsi="宋体" w:cs="Arial"/>
          <w:color w:val="333333"/>
          <w:sz w:val="24"/>
          <w:szCs w:val="24"/>
          <w:shd w:val="clear" w:color="auto" w:fill="FFFFFF"/>
        </w:rPr>
      </w:pPr>
    </w:p>
    <w:p w:rsidR="00D7531C" w:rsidRPr="00D7531C" w:rsidRDefault="00C62BB6" w:rsidP="00C62BB6">
      <w:pPr>
        <w:rPr>
          <w:rFonts w:ascii="黑体" w:eastAsia="黑体" w:hAnsi="黑体" w:cs="Arial"/>
          <w:color w:val="333333"/>
          <w:sz w:val="32"/>
          <w:szCs w:val="24"/>
          <w:shd w:val="clear" w:color="auto" w:fill="FFFFFF"/>
        </w:rPr>
      </w:pPr>
      <w:r w:rsidRPr="00087BE6">
        <w:rPr>
          <w:rFonts w:ascii="Arial" w:eastAsia="楷体" w:hAnsi="Arial" w:cs="Arial"/>
          <w:color w:val="333333"/>
          <w:sz w:val="32"/>
          <w:szCs w:val="24"/>
          <w:shd w:val="clear" w:color="auto" w:fill="FFFFFF"/>
        </w:rPr>
        <w:t>2.</w:t>
      </w:r>
      <w:r w:rsidR="00087BE6" w:rsidRPr="00087BE6">
        <w:rPr>
          <w:rFonts w:ascii="Arial" w:eastAsia="楷体" w:hAnsi="Arial" w:cs="Arial"/>
          <w:color w:val="333333"/>
          <w:sz w:val="32"/>
          <w:szCs w:val="24"/>
          <w:shd w:val="clear" w:color="auto" w:fill="FFFFFF"/>
        </w:rPr>
        <w:t>2</w:t>
      </w:r>
      <w:r w:rsidR="00087BE6">
        <w:rPr>
          <w:rFonts w:ascii="Arial" w:eastAsia="楷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Unity3D</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2.2.1 Unity3D介绍</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开发的一个让玩家轻松创建诸如三维视频游戏、建筑可视化、实时三维动画等类型互动内容的多平台的综合型游戏开发工具，是一个全面整合的专业游戏引擎。2004年，Unity3D诞生于丹麦，最初它只能应用于Mac平台。2008年，推出Windows版本。2010年适配Android，2011年适配PS3和XBOX360。至此Unity3D真正成为跨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一次开发，多平台发布。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2.2.2 Unity3D开发界面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64150" cy="283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8384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524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Hierarchy（游戏层次视图）：其包含所有游戏场景中的物体，也就是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911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191135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772" cy="19392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818" cy="2058958"/>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t>第三章 游戏设计</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E14C37"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本游戏整体设计图如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1</w:t>
      </w:r>
      <w:r w:rsidR="000770AF">
        <w:rPr>
          <w:rFonts w:ascii="宋体" w:eastAsia="宋体" w:hAnsi="宋体" w:cs="Arial" w:hint="eastAsia"/>
          <w:color w:val="333333"/>
          <w:sz w:val="24"/>
          <w:szCs w:val="24"/>
          <w:shd w:val="clear" w:color="auto" w:fill="FFFFFF"/>
        </w:rPr>
        <w:t>所示</w:t>
      </w:r>
      <w:r w:rsidR="00E14C37">
        <w:rPr>
          <w:rFonts w:ascii="宋体" w:eastAsia="宋体" w:hAnsi="宋体" w:cs="Arial" w:hint="eastAsia"/>
          <w:color w:val="333333"/>
          <w:sz w:val="24"/>
          <w:szCs w:val="24"/>
          <w:shd w:val="clear" w:color="auto" w:fill="FFFFFF"/>
        </w:rPr>
        <w:t>，下面分别对各模块进行概述。</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6850" cy="20193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w:t>
      </w:r>
      <w:r>
        <w:rPr>
          <w:rFonts w:ascii="宋体" w:eastAsia="宋体" w:hAnsi="宋体" w:cs="Arial"/>
          <w:color w:val="333333"/>
          <w:sz w:val="24"/>
          <w:szCs w:val="24"/>
          <w:shd w:val="clear" w:color="auto" w:fill="FFFFFF"/>
        </w:rPr>
        <w:t>1</w:t>
      </w:r>
    </w:p>
    <w:p w:rsidR="000770AF" w:rsidRDefault="000770AF" w:rsidP="000770AF">
      <w:pPr>
        <w:rPr>
          <w:rFonts w:ascii="宋体" w:eastAsia="宋体" w:hAnsi="宋体" w:cs="Arial"/>
          <w:color w:val="333333"/>
          <w:sz w:val="24"/>
          <w:szCs w:val="24"/>
          <w:shd w:val="clear" w:color="auto" w:fill="FFFFFF"/>
        </w:rPr>
      </w:pPr>
    </w:p>
    <w:p w:rsidR="00C62BB6" w:rsidRPr="00087BE6" w:rsidRDefault="00C62BB6" w:rsidP="00C62BB6">
      <w:pPr>
        <w:rPr>
          <w:rFonts w:ascii="黑体" w:eastAsia="黑体" w:hAnsi="黑体" w:cs="Arial"/>
          <w:color w:val="333333"/>
          <w:sz w:val="32"/>
          <w:szCs w:val="24"/>
          <w:shd w:val="clear" w:color="auto" w:fill="FFFFFF"/>
        </w:rPr>
      </w:pPr>
      <w:r w:rsidRPr="00087BE6">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1</w:t>
      </w:r>
      <w:r w:rsidR="00087BE6">
        <w:rPr>
          <w:rFonts w:ascii="Arial" w:eastAsia="宋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UI模块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2669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2669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2</w:t>
      </w:r>
      <w:r w:rsidRPr="00147703">
        <w:rPr>
          <w:rFonts w:ascii="黑体" w:eastAsia="黑体" w:hAnsi="黑体" w:cs="Arial" w:hint="eastAsia"/>
          <w:color w:val="333333"/>
          <w:sz w:val="32"/>
          <w:szCs w:val="24"/>
          <w:shd w:val="clear" w:color="auto" w:fill="FFFFFF"/>
        </w:rPr>
        <w:t>角色控制模块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3</w:t>
      </w:r>
      <w:r w:rsidRPr="00147703">
        <w:rPr>
          <w:rFonts w:ascii="黑体" w:eastAsia="黑体" w:hAnsi="黑体" w:cs="Arial" w:hint="eastAsia"/>
          <w:color w:val="333333"/>
          <w:sz w:val="32"/>
          <w:szCs w:val="24"/>
          <w:shd w:val="clear" w:color="auto" w:fill="FFFFFF"/>
        </w:rPr>
        <w:t>关卡系统模块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p>
    <w:p w:rsidR="000770AF" w:rsidRDefault="000770AF"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障碍系统模块</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音效系统模块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C62BB6"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lastRenderedPageBreak/>
        <w:t>第四章</w:t>
      </w:r>
      <w:r w:rsidR="00C62BB6" w:rsidRPr="00E14C37">
        <w:rPr>
          <w:rFonts w:ascii="宋体" w:eastAsia="宋体" w:hAnsi="宋体" w:cs="Arial" w:hint="eastAsia"/>
          <w:color w:val="333333"/>
          <w:sz w:val="44"/>
          <w:szCs w:val="24"/>
          <w:shd w:val="clear" w:color="auto" w:fill="FFFFFF"/>
        </w:rPr>
        <w:t xml:space="preserve"> 游戏的具体实现</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4.1</w:t>
      </w:r>
      <w:r w:rsidRPr="00147703">
        <w:rPr>
          <w:rFonts w:ascii="黑体" w:eastAsia="黑体" w:hAnsi="黑体" w:cs="Arial" w:hint="eastAsia"/>
          <w:color w:val="333333"/>
          <w:sz w:val="32"/>
          <w:szCs w:val="24"/>
          <w:shd w:val="clear" w:color="auto" w:fill="FFFFFF"/>
        </w:rPr>
        <w:t>游戏开发环境</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本游戏采用Unity3D引擎开发，使用C#作为脚本语言。Unity3D的版本为2019.3.2f1。C#使用Visual studio 2019（后文简称VS）作为编辑器。这主要是由于VS对于Unity3D有特殊的适配。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4.2</w:t>
      </w:r>
      <w:r w:rsidR="00147703">
        <w:rPr>
          <w:rFonts w:ascii="Arial" w:eastAsia="宋体" w:hAnsi="Arial" w:cs="Arial"/>
          <w:color w:val="333333"/>
          <w:sz w:val="32"/>
          <w:szCs w:val="24"/>
          <w:shd w:val="clear" w:color="auto" w:fill="FFFFFF"/>
        </w:rPr>
        <w:t xml:space="preserve"> </w:t>
      </w:r>
      <w:r w:rsidRPr="00147703">
        <w:rPr>
          <w:rFonts w:ascii="黑体" w:eastAsia="黑体" w:hAnsi="黑体" w:cs="Arial" w:hint="eastAsia"/>
          <w:color w:val="333333"/>
          <w:sz w:val="32"/>
          <w:szCs w:val="24"/>
          <w:shd w:val="clear" w:color="auto" w:fill="FFFFFF"/>
        </w:rPr>
        <w:t>UI模块的实现</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4.2.1开始菜单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4.2.2 暂停菜单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3867150" cy="2036078"/>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2173"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是Unity推出的默认文本组件替代品，由于使用了Signed Distance Field技术，使得它拥有和默认UI组件近似的高性能，但它相比默认组件提供了更加高级的控制功能和更多的效果。图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Button不同的状态，选择不同的背景图片，在切换状态时切换不同的背景图片来达到想要的效果。第2部分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2578100" cy="195764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2299" cy="204436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Pr="00E14C37" w:rsidRDefault="00097A24" w:rsidP="00E14C3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4.3</w:t>
      </w:r>
      <w:r w:rsidRPr="00147703">
        <w:rPr>
          <w:rFonts w:ascii="黑体" w:eastAsia="黑体" w:hAnsi="黑体" w:cs="Arial" w:hint="eastAsia"/>
          <w:color w:val="333333"/>
          <w:sz w:val="32"/>
          <w:szCs w:val="24"/>
          <w:shd w:val="clear" w:color="auto" w:fill="FFFFFF"/>
        </w:rPr>
        <w:t>角色控制模块的实现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w:t>
      </w:r>
      <w:r>
        <w:rPr>
          <w:rFonts w:ascii="宋体" w:eastAsia="宋体" w:hAnsi="宋体" w:cs="Arial" w:hint="eastAsia"/>
          <w:color w:val="333333"/>
          <w:sz w:val="24"/>
          <w:szCs w:val="24"/>
          <w:shd w:val="clear" w:color="auto" w:fill="FFFFFF"/>
        </w:rPr>
        <w:lastRenderedPageBreak/>
        <w:t>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241195" cy="174625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437" cy="1783059"/>
                    </a:xfrm>
                    <a:prstGeom prst="rect">
                      <a:avLst/>
                    </a:prstGeom>
                    <a:noFill/>
                    <a:ln>
                      <a:noFill/>
                    </a:ln>
                  </pic:spPr>
                </pic:pic>
              </a:graphicData>
            </a:graphic>
          </wp:inline>
        </w:drawing>
      </w:r>
    </w:p>
    <w:p w:rsidR="00097A24" w:rsidRDefault="00097A24" w:rsidP="00E14C3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4.3.1判断是否在地面上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2578100" cy="173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733550"/>
                    </a:xfrm>
                    <a:prstGeom prst="rect">
                      <a:avLst/>
                    </a:prstGeom>
                    <a:noFill/>
                    <a:ln>
                      <a:noFill/>
                    </a:ln>
                  </pic:spPr>
                </pic:pic>
              </a:graphicData>
            </a:graphic>
          </wp:inline>
        </w:drawing>
      </w:r>
    </w:p>
    <w:p w:rsidR="00097A24" w:rsidRDefault="00097A24" w:rsidP="00E14C3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4.3.2 水平移动的实现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水平速度值</w:t>
      </w:r>
      <w:r>
        <w:rPr>
          <w:rFonts w:ascii="宋体" w:eastAsia="宋体" w:hAnsi="宋体" w:cs="Arial" w:hint="eastAsia"/>
          <w:color w:val="333333"/>
          <w:sz w:val="24"/>
          <w:szCs w:val="24"/>
          <w:shd w:val="clear" w:color="auto" w:fill="FFFFFF"/>
        </w:rPr>
        <w:t>即可。</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4.3.3 跳跃的实现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54300" cy="965533"/>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039" cy="1059652"/>
                    </a:xfrm>
                    <a:prstGeom prst="rect">
                      <a:avLst/>
                    </a:prstGeom>
                    <a:noFill/>
                    <a:ln>
                      <a:noFill/>
                    </a:ln>
                  </pic:spPr>
                </pic:pic>
              </a:graphicData>
            </a:graphic>
          </wp:inline>
        </w:drawing>
      </w:r>
    </w:p>
    <w:p w:rsidR="00097A24" w:rsidRDefault="00097A24" w:rsidP="00CD728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小幅度跳跃（以下简称“小跳”）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玩家只</w:t>
      </w:r>
      <w:proofErr w:type="gramEnd"/>
      <w:r>
        <w:rPr>
          <w:rFonts w:ascii="宋体" w:eastAsia="宋体" w:hAnsi="宋体" w:cs="Arial" w:hint="eastAsia"/>
          <w:color w:val="333333"/>
          <w:sz w:val="24"/>
          <w:szCs w:val="24"/>
          <w:shd w:val="clear" w:color="auto" w:fill="FFFFFF"/>
        </w:rPr>
        <w:t>按一下“Jump”按键激发小跳。对应的条件变量是</w:t>
      </w:r>
      <w:proofErr w:type="spellStart"/>
      <w:r>
        <w:rPr>
          <w:rFonts w:ascii="宋体" w:eastAsia="宋体" w:hAnsi="宋体" w:cs="Arial" w:hint="eastAsia"/>
          <w:color w:val="333333"/>
          <w:sz w:val="24"/>
          <w:szCs w:val="24"/>
          <w:shd w:val="clear" w:color="auto" w:fill="FFFFFF"/>
        </w:rPr>
        <w:t>jumpPressed</w:t>
      </w:r>
      <w:proofErr w:type="spellEnd"/>
      <w:r>
        <w:rPr>
          <w:rFonts w:ascii="宋体" w:eastAsia="宋体" w:hAnsi="宋体" w:cs="Arial" w:hint="eastAsia"/>
          <w:color w:val="333333"/>
          <w:sz w:val="24"/>
          <w:szCs w:val="24"/>
          <w:shd w:val="clear" w:color="auto" w:fill="FFFFFF"/>
        </w:rPr>
        <w:t>，在update函数中调用</w:t>
      </w:r>
      <w:proofErr w:type="spellStart"/>
      <w:r>
        <w:rPr>
          <w:rFonts w:ascii="宋体" w:eastAsia="宋体" w:hAnsi="宋体" w:cs="新宋体" w:hint="eastAsia"/>
          <w:color w:val="000000"/>
          <w:kern w:val="0"/>
          <w:sz w:val="24"/>
          <w:szCs w:val="24"/>
        </w:rPr>
        <w:t>jumpPressed</w:t>
      </w:r>
      <w:proofErr w:type="spellEnd"/>
      <w:r>
        <w:rPr>
          <w:rFonts w:ascii="宋体" w:eastAsia="宋体" w:hAnsi="宋体" w:cs="新宋体" w:hint="eastAsia"/>
          <w:color w:val="000000"/>
          <w:kern w:val="0"/>
          <w:sz w:val="24"/>
          <w:szCs w:val="24"/>
        </w:rPr>
        <w:t xml:space="preserve"> = </w:t>
      </w:r>
      <w:proofErr w:type="spellStart"/>
      <w:r>
        <w:rPr>
          <w:rFonts w:ascii="宋体" w:eastAsia="宋体" w:hAnsi="宋体" w:cs="新宋体" w:hint="eastAsia"/>
          <w:color w:val="000000"/>
          <w:kern w:val="0"/>
          <w:sz w:val="24"/>
          <w:szCs w:val="24"/>
        </w:rPr>
        <w:t>Input.GetButtonDown</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"Jump"</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得到</w:t>
      </w:r>
      <w:proofErr w:type="gramStart"/>
      <w:r>
        <w:rPr>
          <w:rFonts w:ascii="宋体" w:eastAsia="宋体" w:hAnsi="宋体" w:cs="Arial" w:hint="eastAsia"/>
          <w:color w:val="333333"/>
          <w:sz w:val="24"/>
          <w:szCs w:val="24"/>
          <w:shd w:val="clear" w:color="auto" w:fill="FFFFFF"/>
        </w:rPr>
        <w:t>当前帧内是否</w:t>
      </w:r>
      <w:proofErr w:type="gramEnd"/>
      <w:r>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大幅度跳跃（以下简称“大跳”）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函数中考察是否跳跃键还是按下的状态，记录到Bool变量</w:t>
      </w:r>
      <w:proofErr w:type="spellStart"/>
      <w:r>
        <w:rPr>
          <w:rFonts w:ascii="宋体" w:eastAsia="宋体" w:hAnsi="宋体" w:cs="Arial" w:hint="eastAsia"/>
          <w:color w:val="333333"/>
          <w:sz w:val="24"/>
          <w:szCs w:val="24"/>
          <w:shd w:val="clear" w:color="auto" w:fill="FFFFFF"/>
        </w:rPr>
        <w:t>jumpHeld</w:t>
      </w:r>
      <w:proofErr w:type="spellEnd"/>
      <w:r>
        <w:rPr>
          <w:rFonts w:ascii="宋体" w:eastAsia="宋体" w:hAnsi="宋体" w:cs="Arial" w:hint="eastAsia"/>
          <w:color w:val="333333"/>
          <w:sz w:val="24"/>
          <w:szCs w:val="24"/>
          <w:shd w:val="clear" w:color="auto" w:fill="FFFFFF"/>
        </w:rPr>
        <w:t>中。由于该函数是固定时间刷新的，所以如果</w:t>
      </w:r>
      <w:proofErr w:type="spellStart"/>
      <w:r>
        <w:rPr>
          <w:rFonts w:ascii="宋体" w:eastAsia="宋体" w:hAnsi="宋体" w:cs="Arial" w:hint="eastAsia"/>
          <w:color w:val="333333"/>
          <w:sz w:val="24"/>
          <w:szCs w:val="24"/>
          <w:shd w:val="clear" w:color="auto" w:fill="FFFFFF"/>
        </w:rPr>
        <w:t>jumpHeld</w:t>
      </w:r>
      <w:proofErr w:type="spellEnd"/>
      <w:r>
        <w:rPr>
          <w:rFonts w:ascii="宋体" w:eastAsia="宋体" w:hAnsi="宋体" w:cs="Arial" w:hint="eastAsia"/>
          <w:color w:val="333333"/>
          <w:sz w:val="24"/>
          <w:szCs w:val="24"/>
          <w:shd w:val="clear" w:color="auto" w:fill="FFFFFF"/>
        </w:rPr>
        <w:t>为真，就说明从上一个Frame（有效帧）到当前</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经过反复测试，该额外跳跃</w:t>
      </w:r>
      <w:proofErr w:type="gramStart"/>
      <w:r>
        <w:rPr>
          <w:rFonts w:ascii="宋体" w:eastAsia="宋体" w:hAnsi="宋体" w:cs="Arial" w:hint="eastAsia"/>
          <w:color w:val="333333"/>
          <w:sz w:val="24"/>
          <w:szCs w:val="24"/>
          <w:shd w:val="clear" w:color="auto" w:fill="FFFFFF"/>
        </w:rPr>
        <w:t>力维持</w:t>
      </w:r>
      <w:proofErr w:type="gramEnd"/>
      <w:r>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超级跳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记录是否下蹲，如果</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extent cx="2933700" cy="1860550"/>
            <wp:effectExtent l="0" t="0" r="0" b="635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1860550"/>
                    </a:xfrm>
                    <a:prstGeom prst="rect">
                      <a:avLst/>
                    </a:prstGeom>
                    <a:noFill/>
                    <a:ln>
                      <a:noFill/>
                    </a:ln>
                  </pic:spPr>
                </pic:pic>
              </a:graphicData>
            </a:graphic>
          </wp:inline>
        </w:drawing>
      </w:r>
    </w:p>
    <w:p w:rsidR="00097A24" w:rsidRDefault="00097A24" w:rsidP="00CD728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4.3.4 下蹲的实现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1. 下蹲</w:t>
      </w:r>
    </w:p>
    <w:p w:rsidR="00097A24" w:rsidRDefault="00C62BB6" w:rsidP="00401643">
      <w:pPr>
        <w:ind w:firstLine="420"/>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hint="eastAsia"/>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401643">
      <w:pPr>
        <w:ind w:firstLine="420"/>
        <w:rPr>
          <w:rFonts w:ascii="宋体" w:eastAsia="宋体" w:hAnsi="宋体" w:cs="新宋体" w:hint="eastAsia"/>
          <w:color w:val="000000"/>
          <w:kern w:val="0"/>
          <w:sz w:val="24"/>
          <w:szCs w:val="24"/>
        </w:rPr>
      </w:pPr>
      <w:r>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2. 站起</w:t>
      </w:r>
    </w:p>
    <w:p w:rsidR="00C62BB6" w:rsidRDefault="00C62BB6" w:rsidP="00401643">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C62BB6" w:rsidRDefault="00C62BB6" w:rsidP="00C62BB6">
      <w:pPr>
        <w:ind w:left="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3. 相关细节条件判断</w:t>
      </w:r>
    </w:p>
    <w:p w:rsidR="00C62BB6" w:rsidRDefault="00C62BB6" w:rsidP="00401643">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4.3.5 悬挂的实现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46350" cy="1923151"/>
            <wp:effectExtent l="0" t="0" r="635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4024" cy="2027130"/>
                    </a:xfrm>
                    <a:prstGeom prst="rect">
                      <a:avLst/>
                    </a:prstGeom>
                    <a:noFill/>
                    <a:ln>
                      <a:noFill/>
                    </a:ln>
                  </pic:spPr>
                </pic:pic>
              </a:graphicData>
            </a:graphic>
          </wp:inline>
        </w:drawing>
      </w:r>
    </w:p>
    <w:p w:rsidR="00097A24" w:rsidRDefault="00097A24" w:rsidP="00CD728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CD7287" w:rsidRDefault="00C62BB6" w:rsidP="00CD7287">
      <w:pPr>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br/>
      </w:r>
      <w:r>
        <w:rPr>
          <w:rFonts w:ascii="宋体" w:eastAsia="宋体" w:hAnsi="宋体"/>
          <w:noProof/>
          <w:sz w:val="24"/>
          <w:szCs w:val="24"/>
        </w:rPr>
        <w:lastRenderedPageBreak/>
        <w:drawing>
          <wp:inline distT="0" distB="0" distL="0" distR="0">
            <wp:extent cx="4038600" cy="210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2101850"/>
                    </a:xfrm>
                    <a:prstGeom prst="rect">
                      <a:avLst/>
                    </a:prstGeom>
                    <a:noFill/>
                    <a:ln>
                      <a:noFill/>
                    </a:ln>
                  </pic:spPr>
                </pic:pic>
              </a:graphicData>
            </a:graphic>
          </wp:inline>
        </w:drawing>
      </w:r>
    </w:p>
    <w:p w:rsidR="00097A24" w:rsidRDefault="00097A24" w:rsidP="00CD7287">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401643" w:rsidRDefault="00C62BB6" w:rsidP="00C62BB6">
      <w:pP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hint="eastAsia"/>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097A24" w:rsidRDefault="00097A24" w:rsidP="00097A24">
      <w:pPr>
        <w:rPr>
          <w:rFonts w:ascii="宋体" w:eastAsia="宋体" w:hAnsi="宋体" w:cs="Arial" w:hint="eastAsia"/>
          <w:color w:val="333333"/>
          <w:sz w:val="24"/>
          <w:szCs w:val="24"/>
          <w:shd w:val="clear" w:color="auto" w:fill="FFFFFF"/>
        </w:rPr>
      </w:pPr>
      <w:r>
        <w:rPr>
          <w:rFonts w:ascii="宋体" w:eastAsia="宋体" w:hAnsi="宋体" w:cs="Arial"/>
          <w:color w:val="333333"/>
          <w:sz w:val="24"/>
          <w:szCs w:val="24"/>
          <w:shd w:val="clear" w:color="auto" w:fill="FFFFFF"/>
        </w:rPr>
        <w:tab/>
      </w: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4.3.6 小跳和大跳的实现区别</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类中，Update函数每一帧执行一次，</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函数每隔固定时间执行一次，这个时间间隔默认是0.02s。对于跳跃功能，如果想达到无延迟的跳跃效果，那么就一定需要在Update函数中进行跳跃按键的识别。如果在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proofErr w:type="gramStart"/>
      <w:r>
        <w:rPr>
          <w:rFonts w:ascii="宋体" w:eastAsia="宋体" w:hAnsi="宋体" w:cs="Arial" w:hint="eastAsia"/>
          <w:color w:val="333333"/>
          <w:sz w:val="24"/>
          <w:szCs w:val="24"/>
          <w:shd w:val="clear" w:color="auto" w:fill="FFFFFF"/>
        </w:rPr>
        <w:t>跳跃键无反</w:t>
      </w:r>
      <w:proofErr w:type="gramEnd"/>
      <w:r>
        <w:rPr>
          <w:rFonts w:ascii="宋体" w:eastAsia="宋体" w:hAnsi="宋体" w:cs="Arial" w:hint="eastAsia"/>
          <w:color w:val="333333"/>
          <w:sz w:val="24"/>
          <w:szCs w:val="24"/>
          <w:shd w:val="clear" w:color="auto" w:fill="FFFFFF"/>
        </w:rPr>
        <w:t>应的错觉。另外相邻两帧之间的间隔时间是不固定的（和FPS有关），所以Update()函数中无法完成需要一定持续时间的操作。</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游戏管理逻辑的实现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.1 游戏摄像机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在游戏中Camera就像是玩家的眼睛，玩家通过它来观察整个游戏世界，所有</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.2 游戏地形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即瓦片地图，它包含四个部分：Sprite、Tile、Palette和Brush。Sprite即精灵，是Unity中2D图片的简称；Tile包含一个Sprite，以及Color和Collider属性；Palette是画板；Brush用来绘画；通过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27350" cy="1560085"/>
            <wp:effectExtent l="0" t="0" r="635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234" cy="1573346"/>
                    </a:xfrm>
                    <a:prstGeom prst="rect">
                      <a:avLst/>
                    </a:prstGeom>
                    <a:noFill/>
                    <a:ln>
                      <a:noFill/>
                    </a:ln>
                  </pic:spPr>
                </pic:pic>
              </a:graphicData>
            </a:graphic>
          </wp:inline>
        </w:drawing>
      </w:r>
    </w:p>
    <w:p w:rsidR="00097A24" w:rsidRDefault="00097A24" w:rsidP="00A165FA">
      <w:pPr>
        <w:jc w:val="center"/>
        <w:rPr>
          <w:rFonts w:ascii="宋体" w:eastAsia="宋体" w:hAnsi="宋体" w:cs="Arial" w:hint="eastAsia"/>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 xml:space="preserve">.3 </w:t>
      </w:r>
      <w:proofErr w:type="spellStart"/>
      <w:r w:rsidRPr="00CD7287">
        <w:rPr>
          <w:rFonts w:ascii="宋体" w:eastAsia="宋体" w:hAnsi="宋体" w:cs="Arial" w:hint="eastAsia"/>
          <w:b/>
          <w:color w:val="333333"/>
          <w:sz w:val="28"/>
          <w:szCs w:val="24"/>
          <w:shd w:val="clear" w:color="auto" w:fill="FFFFFF"/>
        </w:rPr>
        <w:t>GameManager</w:t>
      </w:r>
      <w:proofErr w:type="spellEnd"/>
      <w:r w:rsidRPr="00CD7287">
        <w:rPr>
          <w:rFonts w:ascii="宋体" w:eastAsia="宋体" w:hAnsi="宋体" w:cs="Arial" w:hint="eastAsia"/>
          <w:b/>
          <w:color w:val="333333"/>
          <w:sz w:val="28"/>
          <w:szCs w:val="24"/>
          <w:shd w:val="clear" w:color="auto" w:fill="FFFFFF"/>
        </w:rPr>
        <w:t>类</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lastRenderedPageBreak/>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C62BB6" w:rsidRPr="00401643" w:rsidRDefault="00C62BB6" w:rsidP="00C62BB6">
      <w:pPr>
        <w:pStyle w:val="a9"/>
        <w:numPr>
          <w:ilvl w:val="0"/>
          <w:numId w:val="12"/>
        </w:numPr>
        <w:ind w:firstLineChars="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角色死亡的实现</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65450" cy="153764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995" cy="1547257"/>
                    </a:xfrm>
                    <a:prstGeom prst="rect">
                      <a:avLst/>
                    </a:prstGeom>
                    <a:noFill/>
                    <a:ln>
                      <a:noFill/>
                    </a:ln>
                  </pic:spPr>
                </pic:pic>
              </a:graphicData>
            </a:graphic>
          </wp:inline>
        </w:drawing>
      </w:r>
    </w:p>
    <w:p w:rsidR="00401643" w:rsidRDefault="00401643"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存储游戏和读取游戏的实现</w:t>
      </w:r>
    </w:p>
    <w:p w:rsidR="00401643" w:rsidRDefault="00C62BB6" w:rsidP="00401643">
      <w:pPr>
        <w:ind w:left="420" w:firstLine="360"/>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C62BB6" w:rsidRPr="00401643" w:rsidRDefault="00C62BB6" w:rsidP="00C62BB6">
      <w:pPr>
        <w:autoSpaceDE w:val="0"/>
        <w:autoSpaceDN w:val="0"/>
        <w:adjustRightInd w:val="0"/>
        <w:ind w:left="36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D7287">
      <w:pPr>
        <w:autoSpaceDE w:val="0"/>
        <w:autoSpaceDN w:val="0"/>
        <w:adjustRightInd w:val="0"/>
        <w:ind w:left="126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int</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string</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catch</w:t>
      </w:r>
      <w:r w:rsidRPr="00401643">
        <w:rPr>
          <w:rFonts w:ascii="Times New Roman" w:eastAsia="宋体" w:hAnsi="Times New Roman" w:cs="Times New Roman"/>
          <w:color w:val="000000"/>
          <w:kern w:val="0"/>
          <w:sz w:val="24"/>
          <w:szCs w:val="24"/>
        </w:rPr>
        <w:t xml:space="preserve"> (Exception e)</w:t>
      </w:r>
    </w:p>
    <w:p w:rsidR="00C62BB6" w:rsidRPr="00401643" w:rsidRDefault="00C62BB6" w:rsidP="00C62BB6">
      <w:pPr>
        <w:autoSpaceDE w:val="0"/>
        <w:autoSpaceDN w:val="0"/>
        <w:adjustRightInd w:val="0"/>
        <w:ind w:firstLineChars="450" w:firstLine="10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false</w:t>
      </w:r>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障碍模块的实现</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触发机制实现</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lastRenderedPageBreak/>
        <w:t>4.</w:t>
      </w:r>
      <w:r w:rsidR="00147703" w:rsidRPr="00CD7287">
        <w:rPr>
          <w:rFonts w:ascii="宋体" w:eastAsia="宋体" w:hAnsi="宋体" w:cs="Arial"/>
          <w:b/>
          <w:color w:val="333333"/>
          <w:sz w:val="28"/>
          <w:szCs w:val="24"/>
          <w:shd w:val="clear" w:color="auto" w:fill="FFFFFF"/>
        </w:rPr>
        <w:t>5</w:t>
      </w:r>
      <w:r w:rsidRPr="00CD7287">
        <w:rPr>
          <w:rFonts w:ascii="宋体" w:eastAsia="宋体" w:hAnsi="宋体" w:cs="Arial" w:hint="eastAsia"/>
          <w:b/>
          <w:color w:val="333333"/>
          <w:sz w:val="28"/>
          <w:szCs w:val="24"/>
          <w:shd w:val="clear" w:color="auto" w:fill="FFFFFF"/>
        </w:rPr>
        <w:t>.1 触发机制的实现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地刺并调整</w:t>
      </w:r>
      <w:proofErr w:type="gramEnd"/>
      <w:r>
        <w:rPr>
          <w:rFonts w:ascii="宋体" w:eastAsia="宋体" w:hAnsi="宋体" w:cs="Arial" w:hint="eastAsia"/>
          <w:color w:val="333333"/>
          <w:sz w:val="24"/>
          <w:szCs w:val="24"/>
          <w:shd w:val="clear" w:color="auto" w:fill="FFFFFF"/>
        </w:rPr>
        <w:t>小Collider。</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.2 摆斧的实现</w:t>
      </w:r>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是Unity3D提供的一个非常实用的功能，它可以编辑一条任意变化的曲线，能够用于地形调节和绘制轨迹等。如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所示，其摆动轨迹实际是一个正弦函数，通过调整其相位、频率和振幅就可以改变摆动的轨迹。实际的旋转通过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w:t>
      </w:r>
      <w:r>
        <w:rPr>
          <w:rFonts w:ascii="宋体" w:eastAsia="宋体" w:hAnsi="宋体" w:hint="eastAsia"/>
          <w:color w:val="000000"/>
          <w:sz w:val="24"/>
          <w:szCs w:val="24"/>
          <w:shd w:val="clear" w:color="auto" w:fill="FFFFFF"/>
        </w:rPr>
        <w:lastRenderedPageBreak/>
        <w:t>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17</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.3 锯盘的实现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Times New Roman"/>
          <w:color w:val="333333"/>
          <w:sz w:val="24"/>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6</w:t>
      </w:r>
      <w:r w:rsidRPr="00147703">
        <w:rPr>
          <w:rFonts w:ascii="黑体" w:eastAsia="黑体" w:hAnsi="黑体" w:cs="Times New Roman"/>
          <w:color w:val="333333"/>
          <w:sz w:val="32"/>
          <w:szCs w:val="24"/>
          <w:shd w:val="clear" w:color="auto" w:fill="FFFFFF"/>
        </w:rPr>
        <w:t>音效模块的实现</w:t>
      </w:r>
      <w:r w:rsidRPr="00147703">
        <w:rPr>
          <w:rFonts w:ascii="黑体" w:eastAsia="黑体" w:hAnsi="黑体" w:cs="Times New Roman"/>
          <w:color w:val="333333"/>
          <w:sz w:val="24"/>
          <w:szCs w:val="24"/>
          <w:shd w:val="clear" w:color="auto" w:fill="FFFFFF"/>
        </w:rPr>
        <w:t xml:space="preserve">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7</w:t>
      </w:r>
      <w:r w:rsidRPr="00147703">
        <w:rPr>
          <w:rFonts w:ascii="黑体" w:eastAsia="黑体" w:hAnsi="黑体" w:cs="Arial" w:hint="eastAsia"/>
          <w:color w:val="333333"/>
          <w:sz w:val="32"/>
          <w:szCs w:val="24"/>
          <w:shd w:val="clear" w:color="auto" w:fill="FFFFFF"/>
        </w:rPr>
        <w:t>动画模块的实现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w:t>
      </w:r>
      <w:r>
        <w:rPr>
          <w:rFonts w:ascii="宋体" w:eastAsia="宋体" w:hAnsi="宋体" w:cs="Arial" w:hint="eastAsia"/>
          <w:color w:val="333333"/>
          <w:sz w:val="24"/>
          <w:szCs w:val="24"/>
          <w:shd w:val="clear" w:color="auto" w:fill="FFFFFF"/>
        </w:rPr>
        <w:lastRenderedPageBreak/>
        <w:t>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8</w:t>
      </w:r>
      <w:r w:rsidRPr="00147703">
        <w:rPr>
          <w:rFonts w:ascii="黑体" w:eastAsia="黑体" w:hAnsi="黑体" w:cs="Arial" w:hint="eastAsia"/>
          <w:color w:val="333333"/>
          <w:sz w:val="32"/>
          <w:szCs w:val="24"/>
          <w:shd w:val="clear" w:color="auto" w:fill="FFFFFF"/>
        </w:rPr>
        <w:t>光影效果的控制</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项目中，灯光是非常重要的组件。灯光可以提升游戏的画面质感，恰到好处地烘托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hint="eastAsia"/>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hint="eastAsia"/>
          <w:color w:val="333333"/>
          <w:sz w:val="24"/>
          <w:szCs w:val="24"/>
          <w:shd w:val="clear" w:color="auto" w:fill="FFFFFF"/>
        </w:rPr>
      </w:pPr>
      <w:r>
        <w:rPr>
          <w:rFonts w:ascii="宋体" w:eastAsia="宋体" w:hAnsi="宋体"/>
          <w:noProof/>
          <w:sz w:val="24"/>
          <w:szCs w:val="24"/>
        </w:rPr>
        <w:drawing>
          <wp:inline distT="0" distB="0" distL="0" distR="0">
            <wp:extent cx="2901950" cy="1162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950" cy="116205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9</w:t>
      </w:r>
      <w:r w:rsidRPr="00147703">
        <w:rPr>
          <w:rFonts w:ascii="黑体" w:eastAsia="黑体" w:hAnsi="黑体" w:cs="Arial" w:hint="eastAsia"/>
          <w:color w:val="333333"/>
          <w:sz w:val="32"/>
          <w:szCs w:val="24"/>
          <w:shd w:val="clear" w:color="auto" w:fill="FFFFFF"/>
        </w:rPr>
        <w:t>本章小结</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lastRenderedPageBreak/>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hint="eastAsia"/>
          <w:color w:val="333333"/>
          <w:sz w:val="24"/>
          <w:szCs w:val="24"/>
          <w:shd w:val="clear" w:color="auto" w:fill="FFFFFF"/>
        </w:rPr>
      </w:pPr>
    </w:p>
    <w:p w:rsidR="00C62BB6" w:rsidRDefault="00A165FA" w:rsidP="00A165FA">
      <w:pPr>
        <w:jc w:val="center"/>
        <w:rPr>
          <w:rFonts w:ascii="宋体" w:eastAsia="宋体" w:hAnsi="宋体" w:cs="Arial"/>
          <w:color w:val="333333"/>
          <w:sz w:val="44"/>
          <w:szCs w:val="24"/>
          <w:shd w:val="clear" w:color="auto" w:fill="FFFFFF"/>
        </w:rPr>
      </w:pPr>
      <w:r w:rsidRPr="00A165FA">
        <w:rPr>
          <w:rFonts w:ascii="宋体" w:eastAsia="宋体" w:hAnsi="宋体" w:cs="Arial" w:hint="eastAsia"/>
          <w:color w:val="333333"/>
          <w:sz w:val="44"/>
          <w:szCs w:val="24"/>
          <w:shd w:val="clear" w:color="auto" w:fill="FFFFFF"/>
        </w:rPr>
        <w:lastRenderedPageBreak/>
        <w:t xml:space="preserve">第五章 </w:t>
      </w:r>
      <w:r w:rsidR="00C62BB6" w:rsidRPr="00A165FA">
        <w:rPr>
          <w:rFonts w:ascii="宋体" w:eastAsia="宋体" w:hAnsi="宋体" w:cs="Arial" w:hint="eastAsia"/>
          <w:color w:val="333333"/>
          <w:sz w:val="44"/>
          <w:szCs w:val="24"/>
          <w:shd w:val="clear" w:color="auto" w:fill="FFFFFF"/>
        </w:rPr>
        <w:t>游戏打包和测试</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5.1</w:t>
      </w:r>
      <w:r w:rsidRPr="00147703">
        <w:rPr>
          <w:rFonts w:ascii="黑体" w:eastAsia="黑体" w:hAnsi="黑体" w:cs="Arial" w:hint="eastAsia"/>
          <w:color w:val="333333"/>
          <w:sz w:val="32"/>
          <w:szCs w:val="24"/>
          <w:shd w:val="clear" w:color="auto" w:fill="FFFFFF"/>
        </w:rPr>
        <w:t>游戏打包</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hint="eastAsia"/>
          <w:color w:val="333333"/>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5.2</w:t>
      </w:r>
      <w:r w:rsidRPr="00147703">
        <w:rPr>
          <w:rFonts w:ascii="黑体" w:eastAsia="黑体" w:hAnsi="黑体" w:hint="eastAsia"/>
          <w:sz w:val="32"/>
          <w:szCs w:val="24"/>
          <w:shd w:val="clear" w:color="auto" w:fill="FFFFFF"/>
        </w:rPr>
        <w:t>软件测试</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实际输出和预期输出之间的审核或者比较过程。早期的软件规模都比较小，开发软件的过程比较混乱，测试一般等同于代码的调试，一般都由软件开发人员顺带完成。到达20世纪80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5.3</w:t>
      </w:r>
      <w:r w:rsidRPr="00147703">
        <w:rPr>
          <w:rFonts w:ascii="黑体" w:eastAsia="黑体" w:hAnsi="黑体" w:hint="eastAsia"/>
          <w:sz w:val="32"/>
          <w:szCs w:val="24"/>
          <w:shd w:val="clear" w:color="auto" w:fill="FFFFFF"/>
        </w:rPr>
        <w:t>测试结果</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ab/>
        <w:t>测试环境：内存：16GB；CPU：Intel 7700hq；GPU：1060。</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对于本游戏，测试主要分为正确性测试和界面测试两部分。其中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hint="eastAsia"/>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C62BB6" w:rsidRDefault="00C62BB6" w:rsidP="00C62BB6">
      <w:pPr>
        <w:ind w:firstLine="420"/>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hint="eastAsia"/>
          <w:sz w:val="24"/>
          <w:szCs w:val="24"/>
          <w:shd w:val="clear" w:color="auto" w:fill="FFFFFF"/>
        </w:rPr>
      </w:pPr>
    </w:p>
    <w:p w:rsidR="00C62BB6" w:rsidRDefault="00A165FA" w:rsidP="00A165FA">
      <w:pPr>
        <w:jc w:val="center"/>
        <w:rPr>
          <w:rFonts w:ascii="宋体" w:eastAsia="宋体" w:hAnsi="宋体"/>
          <w:sz w:val="44"/>
          <w:szCs w:val="24"/>
          <w:shd w:val="clear" w:color="auto" w:fill="FFFFFF"/>
        </w:rPr>
      </w:pPr>
      <w:r w:rsidRPr="00A165FA">
        <w:rPr>
          <w:rFonts w:ascii="宋体" w:eastAsia="宋体" w:hAnsi="宋体" w:hint="eastAsia"/>
          <w:sz w:val="44"/>
          <w:szCs w:val="24"/>
          <w:shd w:val="clear" w:color="auto" w:fill="FFFFFF"/>
        </w:rPr>
        <w:lastRenderedPageBreak/>
        <w:t>第六章</w:t>
      </w:r>
      <w:r w:rsidR="00C62BB6" w:rsidRPr="00A165FA">
        <w:rPr>
          <w:rFonts w:ascii="宋体" w:eastAsia="宋体" w:hAnsi="宋体" w:hint="eastAsia"/>
          <w:sz w:val="44"/>
          <w:szCs w:val="24"/>
          <w:shd w:val="clear" w:color="auto" w:fill="FFFFFF"/>
        </w:rPr>
        <w:t xml:space="preserve"> 总结与展望</w:t>
      </w:r>
    </w:p>
    <w:p w:rsidR="00A165FA" w:rsidRPr="00A165FA" w:rsidRDefault="00A165FA" w:rsidP="00A165FA">
      <w:pPr>
        <w:jc w:val="center"/>
        <w:rPr>
          <w:rFonts w:ascii="宋体" w:eastAsia="宋体" w:hAnsi="宋体"/>
          <w:sz w:val="4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6.1</w:t>
      </w:r>
      <w:r w:rsidRPr="00147703">
        <w:rPr>
          <w:rFonts w:ascii="黑体" w:eastAsia="黑体" w:hAnsi="黑体" w:hint="eastAsia"/>
          <w:sz w:val="32"/>
          <w:szCs w:val="24"/>
          <w:shd w:val="clear" w:color="auto" w:fill="FFFFFF"/>
        </w:rPr>
        <w:t>研究总结</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6.2</w:t>
      </w:r>
      <w:r w:rsidRPr="00147703">
        <w:rPr>
          <w:rFonts w:ascii="黑体" w:eastAsia="黑体" w:hAnsi="黑体" w:hint="eastAsia"/>
          <w:sz w:val="32"/>
          <w:szCs w:val="24"/>
          <w:shd w:val="clear" w:color="auto" w:fill="FFFFFF"/>
        </w:rPr>
        <w:t>研究展望</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滑动条到主角</w:t>
      </w:r>
      <w:proofErr w:type="gramEnd"/>
      <w:r>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DF02AD" w:rsidRDefault="00C62BB6" w:rsidP="00DF02AD">
      <w:pPr>
        <w:ind w:firstLine="420"/>
        <w:rPr>
          <w:rFonts w:ascii="宋体" w:eastAsia="宋体" w:hAnsi="宋体" w:hint="eastAsia"/>
          <w:sz w:val="24"/>
          <w:szCs w:val="24"/>
          <w:shd w:val="clear" w:color="auto" w:fill="FFFFFF"/>
        </w:rPr>
      </w:pPr>
      <w:r>
        <w:rPr>
          <w:rFonts w:ascii="宋体" w:eastAsia="宋体" w:hAnsi="宋体" w:hint="eastAsia"/>
          <w:sz w:val="24"/>
          <w:szCs w:val="24"/>
          <w:shd w:val="clear" w:color="auto" w:fill="FFFFFF"/>
        </w:rPr>
        <w:lastRenderedPageBreak/>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DF02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516B" w:rsidRDefault="0026516B" w:rsidP="00CA79A8">
      <w:r>
        <w:separator/>
      </w:r>
    </w:p>
  </w:endnote>
  <w:endnote w:type="continuationSeparator" w:id="0">
    <w:p w:rsidR="0026516B" w:rsidRDefault="0026516B"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516B" w:rsidRDefault="0026516B" w:rsidP="00CA79A8">
      <w:r>
        <w:separator/>
      </w:r>
    </w:p>
  </w:footnote>
  <w:footnote w:type="continuationSeparator" w:id="0">
    <w:p w:rsidR="0026516B" w:rsidRDefault="0026516B"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201F7"/>
    <w:rsid w:val="0002458C"/>
    <w:rsid w:val="000362F8"/>
    <w:rsid w:val="00037127"/>
    <w:rsid w:val="000418DD"/>
    <w:rsid w:val="000554B8"/>
    <w:rsid w:val="0007589D"/>
    <w:rsid w:val="000770AF"/>
    <w:rsid w:val="00083420"/>
    <w:rsid w:val="00087BE6"/>
    <w:rsid w:val="00097A24"/>
    <w:rsid w:val="000B0171"/>
    <w:rsid w:val="000B6096"/>
    <w:rsid w:val="000D1E3B"/>
    <w:rsid w:val="00125A17"/>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01643"/>
    <w:rsid w:val="004114B5"/>
    <w:rsid w:val="00415600"/>
    <w:rsid w:val="00415F00"/>
    <w:rsid w:val="00416D05"/>
    <w:rsid w:val="0041746D"/>
    <w:rsid w:val="00423F72"/>
    <w:rsid w:val="004257DD"/>
    <w:rsid w:val="00427C06"/>
    <w:rsid w:val="00436842"/>
    <w:rsid w:val="004468B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A2A19"/>
    <w:rsid w:val="007E7FA5"/>
    <w:rsid w:val="007F1125"/>
    <w:rsid w:val="00807B00"/>
    <w:rsid w:val="00811DFE"/>
    <w:rsid w:val="00825E33"/>
    <w:rsid w:val="00832A4C"/>
    <w:rsid w:val="008602A4"/>
    <w:rsid w:val="008648E4"/>
    <w:rsid w:val="0089574B"/>
    <w:rsid w:val="008A31B3"/>
    <w:rsid w:val="008A35D1"/>
    <w:rsid w:val="008A57F1"/>
    <w:rsid w:val="008A7557"/>
    <w:rsid w:val="008A776C"/>
    <w:rsid w:val="008D0201"/>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F1472"/>
    <w:rsid w:val="009F3431"/>
    <w:rsid w:val="00A122E5"/>
    <w:rsid w:val="00A165FA"/>
    <w:rsid w:val="00A166C5"/>
    <w:rsid w:val="00A414B3"/>
    <w:rsid w:val="00A5330D"/>
    <w:rsid w:val="00A660B7"/>
    <w:rsid w:val="00A71208"/>
    <w:rsid w:val="00A74136"/>
    <w:rsid w:val="00A82DE0"/>
    <w:rsid w:val="00A82FAD"/>
    <w:rsid w:val="00AA03AD"/>
    <w:rsid w:val="00AA24BE"/>
    <w:rsid w:val="00AD4650"/>
    <w:rsid w:val="00B07284"/>
    <w:rsid w:val="00B15441"/>
    <w:rsid w:val="00B3286C"/>
    <w:rsid w:val="00B34643"/>
    <w:rsid w:val="00B429E6"/>
    <w:rsid w:val="00B62372"/>
    <w:rsid w:val="00B64308"/>
    <w:rsid w:val="00B77409"/>
    <w:rsid w:val="00B85223"/>
    <w:rsid w:val="00B90D72"/>
    <w:rsid w:val="00BB15B4"/>
    <w:rsid w:val="00BB3ABD"/>
    <w:rsid w:val="00BC6062"/>
    <w:rsid w:val="00BD45AD"/>
    <w:rsid w:val="00BE32FE"/>
    <w:rsid w:val="00C11455"/>
    <w:rsid w:val="00C2795F"/>
    <w:rsid w:val="00C579C9"/>
    <w:rsid w:val="00C57B4E"/>
    <w:rsid w:val="00C60BE9"/>
    <w:rsid w:val="00C62BB6"/>
    <w:rsid w:val="00C74372"/>
    <w:rsid w:val="00C77421"/>
    <w:rsid w:val="00C80B7D"/>
    <w:rsid w:val="00C819EC"/>
    <w:rsid w:val="00C81AF9"/>
    <w:rsid w:val="00C83E47"/>
    <w:rsid w:val="00C91AD4"/>
    <w:rsid w:val="00CA79A8"/>
    <w:rsid w:val="00CB01E5"/>
    <w:rsid w:val="00CB3F34"/>
    <w:rsid w:val="00CB6AAF"/>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76A1"/>
    <w:rsid w:val="00F272E0"/>
    <w:rsid w:val="00F314CD"/>
    <w:rsid w:val="00F3298A"/>
    <w:rsid w:val="00F369CC"/>
    <w:rsid w:val="00F45407"/>
    <w:rsid w:val="00F5596F"/>
    <w:rsid w:val="00F600F1"/>
    <w:rsid w:val="00F60C40"/>
    <w:rsid w:val="00F7790C"/>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2BD38"/>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chart" Target="charts/chart6.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tLang="zh-CN" sz="1270" b="1" i="0" baseline="0"/>
              <a:t>2013-2019</a:t>
            </a:r>
            <a:r>
              <a:rPr lang="zh-CN" altLang="en-US" sz="1270" b="1" i="0" baseline="0"/>
              <a:t>年中国游戏用户规模（单位：亿人，</a:t>
            </a:r>
            <a:r>
              <a:rPr lang="en-US" altLang="zh-CN" sz="1270" b="1" i="0" baseline="0"/>
              <a:t>%</a:t>
            </a:r>
            <a:r>
              <a:rPr lang="zh-CN" altLang="en-US" sz="1270" b="1" i="0" baseline="0"/>
              <a:t>）</a:t>
            </a:r>
          </a:p>
        </c:rich>
      </c:tx>
      <c:layout>
        <c:manualLayout>
          <c:xMode val="edge"/>
          <c:yMode val="edge"/>
          <c:x val="0.15342803134438437"/>
          <c:y val="1.5380517376494793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150" b="1" i="0" baseline="0"/>
              <a:t>2013-2020</a:t>
            </a:r>
            <a:r>
              <a:rPr lang="zh-CN" altLang="en-US" sz="1150" b="1" i="0" baseline="0"/>
              <a:t>年中国游戏市场销售收入（单位：亿元，</a:t>
            </a:r>
            <a:r>
              <a:rPr lang="en-US" altLang="zh-CN" sz="1150" b="1" i="0" baseline="0"/>
              <a:t>%</a:t>
            </a:r>
            <a:r>
              <a:rPr lang="zh-CN" altLang="en-US" sz="1100" b="1" i="0" baseline="0"/>
              <a:t>）</a:t>
            </a:r>
          </a:p>
        </c:rich>
      </c:tx>
      <c:layout>
        <c:manualLayout>
          <c:xMode val="edge"/>
          <c:yMode val="edge"/>
          <c:x val="0.22563227983598824"/>
          <c:y val="1.52439024390243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单位：亿元</a:t>
                </a:r>
              </a:p>
            </c:rich>
          </c:tx>
          <c:layout>
            <c:manualLayout>
              <c:xMode val="edge"/>
              <c:yMode val="edge"/>
              <c:x val="0.84794124729111464"/>
              <c:y val="0.908865365530929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年中国网民游戏类型偏好分布（单位：</a:t>
            </a:r>
            <a:r>
              <a:rPr lang="en-US" altLang="zh-CN"/>
              <a:t>%</a:t>
            </a:r>
            <a:r>
              <a:rPr lang="zh-CN" alt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E26049EF-F69B-444A-9C11-D47FD5D6FA9E}" type="CELLRANGE">
                      <a:rPr lang="zh-CN" altLang="en-US"/>
                      <a:pPr/>
                      <a:t>[CELLRANGE]</a:t>
                    </a:fld>
                    <a:r>
                      <a:rPr lang="zh-CN" altLang="en-US" baseline="0"/>
                      <a:t>, </a:t>
                    </a:r>
                    <a:fld id="{B3C5826C-0A22-4ECC-9879-F7559B553494}"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AB21F9B2-B2A4-4CA0-B312-F239334F9F2F}" type="CELLRANGE">
                      <a:rPr lang="zh-CN" altLang="en-US"/>
                      <a:pPr/>
                      <a:t>[CELLRANGE]</a:t>
                    </a:fld>
                    <a:r>
                      <a:rPr lang="zh-CN" altLang="en-US" baseline="0"/>
                      <a:t>, </a:t>
                    </a:r>
                    <a:fld id="{0E251D9D-A15E-461E-BD85-3D6A5601B615}"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A702F97B-4208-4124-A761-2B1D962D4E6A}" type="CELLRANGE">
                      <a:rPr lang="en-US" altLang="zh-CN" baseline="0"/>
                      <a:pPr>
                        <a:defRPr/>
                      </a:pPr>
                      <a:t>[CELLRANGE]</a:t>
                    </a:fld>
                    <a:r>
                      <a:rPr lang="en-US" altLang="zh-CN" baseline="0"/>
                      <a:t>, </a:t>
                    </a:r>
                    <a:fld id="{28DDCE06-75BA-40F4-BF54-F88EE867C5E8}"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F434F231-8E68-4710-8EE1-C06617EBBCD4}" type="CELLRANGE">
                      <a:rPr lang="zh-CN" altLang="en-US"/>
                      <a:pPr/>
                      <a:t>[CELLRANGE]</a:t>
                    </a:fld>
                    <a:r>
                      <a:rPr lang="zh-CN" altLang="en-US" baseline="0"/>
                      <a:t>, </a:t>
                    </a:r>
                    <a:fld id="{EE5978A4-75B2-4CEB-A7E0-42F67BFDDE17}"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E77F4F62-BC26-487E-A4EE-959E4F6CC51A}" type="CELLRANGE">
                      <a:rPr lang="zh-CN" altLang="en-US"/>
                      <a:pPr/>
                      <a:t>[CELLRANGE]</a:t>
                    </a:fld>
                    <a:r>
                      <a:rPr lang="zh-CN" altLang="en-US" baseline="0"/>
                      <a:t>, </a:t>
                    </a:r>
                    <a:fld id="{DE90A10C-08AF-4508-B248-91E8D40A2D84}"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tLang="zh-CN"/>
              <a:t>2019</a:t>
            </a:r>
            <a:r>
              <a:rPr lang="zh-CN" altLang="en-US"/>
              <a:t>年全球游戏市场各细分市场</a:t>
            </a:r>
          </a:p>
        </c:rich>
      </c:tx>
      <c:layout>
        <c:manualLayout>
          <c:xMode val="edge"/>
          <c:yMode val="edge"/>
          <c:x val="0.58427642667950874"/>
          <c:y val="3.715170278637770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8292800385263661"/>
                  <c:y val="-8.936550491510277E-2"/>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3906</TotalTime>
  <Pages>38</Pages>
  <Words>4055</Words>
  <Characters>23118</Characters>
  <Application>Microsoft Office Word</Application>
  <DocSecurity>0</DocSecurity>
  <Lines>192</Lines>
  <Paragraphs>54</Paragraphs>
  <ScaleCrop>false</ScaleCrop>
  <Company/>
  <LinksUpToDate>false</LinksUpToDate>
  <CharactersWithSpaces>27119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28</cp:revision>
  <dcterms:created xsi:type="dcterms:W3CDTF">2020-05-03T15:06:00Z</dcterms:created>
  <dcterms:modified xsi:type="dcterms:W3CDTF">2020-05-24T17:36:00Z</dcterms:modified>
</cp:coreProperties>
</file>